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B29AE" w14:textId="77777777" w:rsidR="004C1AB4" w:rsidRPr="007755B0" w:rsidRDefault="00001E87" w:rsidP="004C1AB4">
      <w:pPr>
        <w:pStyle w:val="Zakladnystyl"/>
      </w:pPr>
      <w:r>
        <w:object w:dxaOrig="1440" w:dyaOrig="1440" w14:anchorId="69B20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722843856" r:id="rId6"/>
        </w:object>
      </w:r>
    </w:p>
    <w:p w14:paraId="69BABAF8" w14:textId="77777777" w:rsidR="004C1AB4" w:rsidRPr="00BE06AD" w:rsidRDefault="004C1AB4" w:rsidP="004C1AB4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Návrh </w:t>
      </w:r>
    </w:p>
    <w:p w14:paraId="3BA3B63A" w14:textId="77777777" w:rsidR="004C1AB4" w:rsidRDefault="004C1AB4" w:rsidP="004C1AB4">
      <w:pPr>
        <w:pStyle w:val="Zakladnystyl"/>
        <w:jc w:val="center"/>
        <w:rPr>
          <w:sz w:val="28"/>
          <w:szCs w:val="28"/>
        </w:rPr>
      </w:pPr>
    </w:p>
    <w:p w14:paraId="1292ABC2" w14:textId="77777777" w:rsidR="004C1AB4" w:rsidRPr="00BE06AD" w:rsidRDefault="004C1AB4" w:rsidP="004C1AB4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14:paraId="1FD3FF67" w14:textId="77777777" w:rsidR="004C1AB4" w:rsidRPr="00B85200" w:rsidRDefault="004C1AB4" w:rsidP="004C1AB4">
      <w:pPr>
        <w:pStyle w:val="Zakladnystyl"/>
        <w:jc w:val="center"/>
        <w:rPr>
          <w:bCs/>
          <w:sz w:val="32"/>
          <w:szCs w:val="32"/>
        </w:rPr>
      </w:pPr>
      <w:r w:rsidRPr="00B85200">
        <w:rPr>
          <w:bCs/>
          <w:sz w:val="32"/>
          <w:szCs w:val="32"/>
        </w:rPr>
        <w:t xml:space="preserve">č. </w:t>
      </w:r>
      <w:r>
        <w:rPr>
          <w:bCs/>
          <w:sz w:val="32"/>
          <w:szCs w:val="32"/>
        </w:rPr>
        <w:t>...</w:t>
      </w:r>
    </w:p>
    <w:p w14:paraId="22F9E8AA" w14:textId="77777777" w:rsidR="004C1AB4" w:rsidRDefault="004C1AB4" w:rsidP="004C1AB4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 ..</w:t>
      </w:r>
      <w:r>
        <w:rPr>
          <w:sz w:val="28"/>
          <w:szCs w:val="28"/>
        </w:rPr>
        <w:t>............</w:t>
      </w:r>
      <w:r w:rsidRPr="00BE06AD">
        <w:rPr>
          <w:sz w:val="28"/>
          <w:szCs w:val="28"/>
        </w:rPr>
        <w:t>.</w:t>
      </w:r>
    </w:p>
    <w:p w14:paraId="685F77DB" w14:textId="77777777" w:rsidR="004C1AB4" w:rsidRPr="00BE06AD" w:rsidRDefault="004C1AB4" w:rsidP="004C1AB4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 </w:t>
      </w:r>
    </w:p>
    <w:p w14:paraId="3185EBF2" w14:textId="77777777" w:rsidR="00BE12D6" w:rsidRPr="00BE12D6" w:rsidRDefault="004C1AB4" w:rsidP="00BE12D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200">
        <w:rPr>
          <w:rFonts w:ascii="Times New Roman" w:hAnsi="Times New Roman" w:cs="Times New Roman"/>
          <w:b/>
          <w:sz w:val="24"/>
          <w:szCs w:val="24"/>
        </w:rPr>
        <w:t>k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BE12D6">
        <w:rPr>
          <w:rFonts w:ascii="Times New Roman" w:hAnsi="Times New Roman" w:cs="Times New Roman"/>
          <w:b/>
          <w:sz w:val="24"/>
          <w:szCs w:val="24"/>
        </w:rPr>
        <w:t>n</w:t>
      </w:r>
      <w:r w:rsidR="00BE12D6" w:rsidRPr="00BE12D6">
        <w:rPr>
          <w:rFonts w:ascii="Times New Roman" w:hAnsi="Times New Roman" w:cs="Times New Roman"/>
          <w:b/>
          <w:sz w:val="24"/>
          <w:szCs w:val="24"/>
        </w:rPr>
        <w:t>ávrh</w:t>
      </w:r>
      <w:r w:rsidR="00BE12D6">
        <w:rPr>
          <w:rFonts w:ascii="Times New Roman" w:hAnsi="Times New Roman" w:cs="Times New Roman"/>
          <w:b/>
          <w:sz w:val="24"/>
          <w:szCs w:val="24"/>
        </w:rPr>
        <w:t>u</w:t>
      </w:r>
      <w:r w:rsidR="00BE12D6" w:rsidRPr="00BE12D6">
        <w:rPr>
          <w:rFonts w:ascii="Times New Roman" w:hAnsi="Times New Roman" w:cs="Times New Roman"/>
          <w:b/>
          <w:sz w:val="24"/>
          <w:szCs w:val="24"/>
        </w:rPr>
        <w:t xml:space="preserve"> nariadenia vlády Slovenskej republiky, ktorým sa dopĺňa nariadenie vlády Slovenskej republiky č. 83/2022 Z. z., ktorým sa ustanovujú niektoré podmienky financovania sociálnych služieb  v čase mimoriadnej situácie, núdzového stavu alebo výnimočného stavu </w:t>
      </w:r>
    </w:p>
    <w:p w14:paraId="79B95F27" w14:textId="77777777" w:rsidR="004C1AB4" w:rsidRPr="00B85200" w:rsidRDefault="004C1AB4" w:rsidP="004C1AB4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C1AB4" w:rsidRPr="00D34FFD" w14:paraId="1ECC3FF8" w14:textId="77777777" w:rsidTr="00F1727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7845CDE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14:paraId="0BEB9AAD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14:paraId="68999325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 xml:space="preserve">Číslo materiálu:        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AEEA66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14:paraId="5F6343D6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14:paraId="7E2E6173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14:paraId="545D6A85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</w:p>
        </w:tc>
      </w:tr>
      <w:tr w:rsidR="004C1AB4" w:rsidRPr="008D28C4" w14:paraId="488752CE" w14:textId="77777777" w:rsidTr="00F1727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EC3CB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 xml:space="preserve">Predkladateľ: 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A0D26" w14:textId="77777777" w:rsidR="004C1AB4" w:rsidRPr="008D28C4" w:rsidRDefault="004C1AB4" w:rsidP="00F1727B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 xml:space="preserve">minister práce, sociálnych vecí a rodiny </w:t>
            </w:r>
          </w:p>
        </w:tc>
      </w:tr>
    </w:tbl>
    <w:p w14:paraId="0A80872D" w14:textId="77777777" w:rsidR="004C1AB4" w:rsidRPr="008D28C4" w:rsidRDefault="004C1AB4" w:rsidP="004C1AB4">
      <w:pPr>
        <w:spacing w:before="480" w:after="120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Vláda</w:t>
      </w:r>
    </w:p>
    <w:tbl>
      <w:tblPr>
        <w:tblW w:w="8693" w:type="dxa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3"/>
        <w:gridCol w:w="340"/>
      </w:tblGrid>
      <w:tr w:rsidR="004C1AB4" w:rsidRPr="008D28C4" w14:paraId="1B201372" w14:textId="77777777" w:rsidTr="00D10CE7">
        <w:trPr>
          <w:gridAfter w:val="1"/>
          <w:wAfter w:w="340" w:type="dxa"/>
          <w:trHeight w:val="1307"/>
        </w:trPr>
        <w:tc>
          <w:tcPr>
            <w:tcW w:w="8353" w:type="dxa"/>
            <w:tcBorders>
              <w:top w:val="nil"/>
              <w:left w:val="nil"/>
              <w:bottom w:val="nil"/>
              <w:right w:val="nil"/>
            </w:tcBorders>
          </w:tcPr>
          <w:p w14:paraId="7FCE70C2" w14:textId="77777777" w:rsidR="004C1AB4" w:rsidRPr="00FC5B59" w:rsidRDefault="004C1AB4" w:rsidP="004C1AB4">
            <w:pPr>
              <w:pStyle w:val="Odsekzoznamu"/>
              <w:numPr>
                <w:ilvl w:val="0"/>
                <w:numId w:val="1"/>
              </w:numPr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FC5B59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schvaľuje </w:t>
            </w:r>
          </w:p>
          <w:p w14:paraId="2DC8B126" w14:textId="77777777" w:rsidR="004C1AB4" w:rsidRPr="00FC5B59" w:rsidRDefault="004C1AB4" w:rsidP="00F1727B">
            <w:pPr>
              <w:pStyle w:val="Odsekzoznamu"/>
              <w:ind w:firstLine="0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14:paraId="0740BD39" w14:textId="77777777" w:rsidR="004C1AB4" w:rsidRPr="002905E5" w:rsidRDefault="00BE12D6" w:rsidP="00BE12D6">
            <w:pPr>
              <w:pStyle w:val="Default"/>
              <w:numPr>
                <w:ilvl w:val="0"/>
                <w:numId w:val="2"/>
              </w:numPr>
              <w:jc w:val="both"/>
            </w:pPr>
            <w:r>
              <w:t>n</w:t>
            </w:r>
            <w:r w:rsidRPr="00BE12D6">
              <w:t>ávrh nariadenia vlády Slovenskej republiky, ktorým sa dopĺňa nariadenie vlády Slovenskej republiky č. 83/2022 Z. z., ktorým sa ustanovujú niektoré podmienky financovania sociálnych služieb  v čase mimoriadnej situácie, núdzového stavu alebo výnimočného stavu</w:t>
            </w:r>
            <w:r w:rsidR="004C1AB4">
              <w:t>;</w:t>
            </w:r>
          </w:p>
          <w:p w14:paraId="59A7F2F2" w14:textId="77777777" w:rsidR="002B194D" w:rsidRPr="008D28C4" w:rsidRDefault="002B194D" w:rsidP="00E04DCC">
            <w:pPr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AB4" w:rsidRPr="008D28C4" w14:paraId="1AB30C81" w14:textId="77777777" w:rsidTr="00D10CE7">
        <w:trPr>
          <w:gridAfter w:val="1"/>
          <w:wAfter w:w="340" w:type="dxa"/>
          <w:trHeight w:val="1222"/>
        </w:trPr>
        <w:tc>
          <w:tcPr>
            <w:tcW w:w="8353" w:type="dxa"/>
            <w:tcBorders>
              <w:top w:val="nil"/>
              <w:left w:val="nil"/>
              <w:bottom w:val="nil"/>
              <w:right w:val="nil"/>
            </w:tcBorders>
          </w:tcPr>
          <w:p w14:paraId="3896B49C" w14:textId="77777777" w:rsidR="004C1AB4" w:rsidRPr="008D28C4" w:rsidRDefault="004C1AB4" w:rsidP="00F1727B">
            <w:pPr>
              <w:ind w:left="567" w:hanging="567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 xml:space="preserve">      </w:t>
            </w:r>
            <w:r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ukladá</w:t>
            </w:r>
            <w:r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 </w:t>
            </w:r>
          </w:p>
          <w:p w14:paraId="089BA75B" w14:textId="77777777" w:rsidR="004C1AB4" w:rsidRDefault="004C1AB4" w:rsidP="00F1727B">
            <w:pPr>
              <w:spacing w:before="240" w:after="120"/>
              <w:ind w:left="709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>redsed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ovi vlády</w:t>
            </w:r>
          </w:p>
          <w:p w14:paraId="56700A00" w14:textId="77777777" w:rsidR="004C1AB4" w:rsidRDefault="004C1AB4" w:rsidP="004C1AB4">
            <w:pPr>
              <w:pStyle w:val="Default"/>
              <w:numPr>
                <w:ilvl w:val="0"/>
                <w:numId w:val="2"/>
              </w:numPr>
              <w:ind w:left="1418" w:hanging="709"/>
              <w:jc w:val="both"/>
            </w:pPr>
            <w:r>
              <w:t>zabezpečiť uverejnenie nariadenia vlády Slovenskej republiky v Zbierke zákonov Slovenskej republiky</w:t>
            </w:r>
            <w:r w:rsidR="002547FB">
              <w:t>;</w:t>
            </w:r>
            <w:r>
              <w:t xml:space="preserve"> </w:t>
            </w:r>
          </w:p>
          <w:p w14:paraId="233C87D4" w14:textId="77777777" w:rsidR="00647529" w:rsidRDefault="00647529" w:rsidP="00647529">
            <w:pPr>
              <w:pStyle w:val="Default"/>
              <w:ind w:left="1418"/>
              <w:jc w:val="both"/>
            </w:pPr>
          </w:p>
          <w:p w14:paraId="6D6F8543" w14:textId="77777777" w:rsidR="00647529" w:rsidRDefault="00647529" w:rsidP="00647529">
            <w:pPr>
              <w:pStyle w:val="Default"/>
              <w:ind w:left="1418"/>
            </w:pPr>
          </w:p>
          <w:p w14:paraId="5907C8E6" w14:textId="465A0DED" w:rsidR="00D35B40" w:rsidRPr="00D35B40" w:rsidRDefault="00D35B40" w:rsidP="00001E87">
            <w:pPr>
              <w:pStyle w:val="Default"/>
              <w:jc w:val="both"/>
              <w:rPr>
                <w:b/>
              </w:rPr>
            </w:pPr>
            <w:r>
              <w:t xml:space="preserve">           </w:t>
            </w:r>
            <w:bookmarkStart w:id="0" w:name="_GoBack"/>
            <w:bookmarkEnd w:id="0"/>
            <w:r>
              <w:t xml:space="preserve"> </w:t>
            </w:r>
          </w:p>
        </w:tc>
      </w:tr>
      <w:tr w:rsidR="004C1AB4" w:rsidRPr="00D35B40" w14:paraId="49B5A8A7" w14:textId="77777777" w:rsidTr="00D10CE7">
        <w:trPr>
          <w:trHeight w:val="673"/>
        </w:trPr>
        <w:tc>
          <w:tcPr>
            <w:tcW w:w="8353" w:type="dxa"/>
            <w:tcBorders>
              <w:top w:val="nil"/>
              <w:left w:val="nil"/>
              <w:bottom w:val="nil"/>
              <w:right w:val="nil"/>
            </w:tcBorders>
          </w:tcPr>
          <w:p w14:paraId="61F36862" w14:textId="77777777" w:rsidR="004C1AB4" w:rsidRDefault="00D10CE7" w:rsidP="00F1727B">
            <w:pPr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C1AB4" w:rsidRPr="00D35B40">
              <w:rPr>
                <w:rFonts w:ascii="Times New Roman" w:hAnsi="Times New Roman" w:cs="Times New Roman"/>
                <w:sz w:val="24"/>
                <w:szCs w:val="24"/>
              </w:rPr>
              <w:t xml:space="preserve">Vykoná: predseda vlády </w:t>
            </w:r>
          </w:p>
          <w:p w14:paraId="41C5E647" w14:textId="77777777" w:rsidR="002B194D" w:rsidRPr="00D35B40" w:rsidRDefault="002B194D" w:rsidP="00D10CE7">
            <w:pPr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340" w:type="dxa"/>
          </w:tcPr>
          <w:p w14:paraId="6020143F" w14:textId="77777777" w:rsidR="004C1AB4" w:rsidRPr="00D35B40" w:rsidRDefault="004C1AB4" w:rsidP="00F1727B">
            <w:pPr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13DA7F" w14:textId="77777777" w:rsidR="00A40A23" w:rsidRDefault="00A40A23" w:rsidP="00D10CE7">
      <w:pPr>
        <w:ind w:firstLine="0"/>
      </w:pPr>
    </w:p>
    <w:sectPr w:rsidR="00A40A23" w:rsidSect="00E478E4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75A7"/>
    <w:multiLevelType w:val="hybridMultilevel"/>
    <w:tmpl w:val="40FC69E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2395C"/>
    <w:multiLevelType w:val="hybridMultilevel"/>
    <w:tmpl w:val="8ABE402C"/>
    <w:lvl w:ilvl="0" w:tplc="B2C00946">
      <w:start w:val="1"/>
      <w:numFmt w:val="upperLetter"/>
      <w:lvlText w:val="%1.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AB4"/>
    <w:rsid w:val="00001E87"/>
    <w:rsid w:val="000F103D"/>
    <w:rsid w:val="001D7AD9"/>
    <w:rsid w:val="001E4CFF"/>
    <w:rsid w:val="002129B1"/>
    <w:rsid w:val="002547FB"/>
    <w:rsid w:val="00257FCE"/>
    <w:rsid w:val="002B194D"/>
    <w:rsid w:val="00326FA5"/>
    <w:rsid w:val="004C1AB4"/>
    <w:rsid w:val="004D0075"/>
    <w:rsid w:val="00647529"/>
    <w:rsid w:val="006E200E"/>
    <w:rsid w:val="007A77BA"/>
    <w:rsid w:val="0081451D"/>
    <w:rsid w:val="008F7D90"/>
    <w:rsid w:val="00913750"/>
    <w:rsid w:val="009A0C19"/>
    <w:rsid w:val="00A40A23"/>
    <w:rsid w:val="00A8745A"/>
    <w:rsid w:val="00B0039D"/>
    <w:rsid w:val="00BE12D6"/>
    <w:rsid w:val="00C31FD4"/>
    <w:rsid w:val="00D10CE7"/>
    <w:rsid w:val="00D35B40"/>
    <w:rsid w:val="00DC1D12"/>
    <w:rsid w:val="00E04DCC"/>
    <w:rsid w:val="00E478E4"/>
    <w:rsid w:val="00FD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FB92BA"/>
  <w15:docId w15:val="{8010ACC5-44F8-4BAB-8E30-6ACB89BA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C1AB4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4C1AB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4C1AB4"/>
    <w:pPr>
      <w:ind w:left="720"/>
      <w:contextualSpacing/>
    </w:pPr>
  </w:style>
  <w:style w:type="paragraph" w:customStyle="1" w:styleId="Default">
    <w:name w:val="Default"/>
    <w:rsid w:val="004C1A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BE12D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E12D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E12D6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E12D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E12D6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E12D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E12D6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WKX3UHSAJ2R6-2-1159129</_dlc_DocId>
    <_dlc_DocIdUrl xmlns="e60a29af-d413-48d4-bd90-fe9d2a897e4b">
      <Url>https://ovdmasv601/sites/DMS/_layouts/15/DocIdRedir.aspx?ID=WKX3UHSAJ2R6-2-1159129</Url>
      <Description>WKX3UHSAJ2R6-2-1159129</Description>
    </_dlc_DocIdUrl>
  </documentManagement>
</p:properties>
</file>

<file path=customXml/itemProps1.xml><?xml version="1.0" encoding="utf-8"?>
<ds:datastoreItem xmlns:ds="http://schemas.openxmlformats.org/officeDocument/2006/customXml" ds:itemID="{168714D7-0386-444C-83F7-E9A8A20D6DE3}"/>
</file>

<file path=customXml/itemProps2.xml><?xml version="1.0" encoding="utf-8"?>
<ds:datastoreItem xmlns:ds="http://schemas.openxmlformats.org/officeDocument/2006/customXml" ds:itemID="{39A87419-6E0B-43D4-A696-4098FF0EEA43}"/>
</file>

<file path=customXml/itemProps3.xml><?xml version="1.0" encoding="utf-8"?>
<ds:datastoreItem xmlns:ds="http://schemas.openxmlformats.org/officeDocument/2006/customXml" ds:itemID="{F1122F3E-B008-43C8-849F-2B25E2DC8416}"/>
</file>

<file path=customXml/itemProps4.xml><?xml version="1.0" encoding="utf-8"?>
<ds:datastoreItem xmlns:ds="http://schemas.openxmlformats.org/officeDocument/2006/customXml" ds:itemID="{2F0FB74F-66C0-4DA2-9228-1B68BD1022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Zaujecova Eva</dc:creator>
  <cp:lastModifiedBy>Zaujecova Eva</cp:lastModifiedBy>
  <cp:revision>2</cp:revision>
  <cp:lastPrinted>2020-09-29T12:37:00Z</cp:lastPrinted>
  <dcterms:created xsi:type="dcterms:W3CDTF">2022-08-24T08:58:00Z</dcterms:created>
  <dcterms:modified xsi:type="dcterms:W3CDTF">2022-08-24T08:58:00Z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62b08946-49bb-477c-9783-1f03bcb9028c</vt:lpwstr>
  </property>
</Properties>
</file>